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A5C78" w14:textId="210FBFAC" w:rsidR="00AF465D" w:rsidRPr="00AF465D" w:rsidRDefault="00AF465D">
      <w:pPr>
        <w:rPr>
          <w:b/>
          <w:i/>
        </w:rPr>
      </w:pPr>
      <w:r>
        <w:rPr>
          <w:b/>
          <w:i/>
        </w:rPr>
        <w:t>Vorschlag zur Gestaltung des Mittelteils</w:t>
      </w:r>
      <w:r w:rsidR="004016E6">
        <w:rPr>
          <w:b/>
          <w:i/>
        </w:rPr>
        <w:t xml:space="preserve"> </w:t>
      </w:r>
      <w:proofErr w:type="spellStart"/>
      <w:r w:rsidR="004016E6">
        <w:rPr>
          <w:b/>
          <w:i/>
        </w:rPr>
        <w:t>SchöpfungsZeit</w:t>
      </w:r>
      <w:proofErr w:type="spellEnd"/>
      <w:r w:rsidR="004016E6">
        <w:rPr>
          <w:b/>
          <w:i/>
        </w:rPr>
        <w:t xml:space="preserve"> 2016</w:t>
      </w:r>
    </w:p>
    <w:p w14:paraId="540A3E49" w14:textId="77777777" w:rsidR="00AF465D" w:rsidRDefault="00AF465D">
      <w:pPr>
        <w:rPr>
          <w:b/>
        </w:rPr>
      </w:pPr>
    </w:p>
    <w:p w14:paraId="65AD0C7D" w14:textId="77777777" w:rsidR="00C378F4" w:rsidRPr="00B35353" w:rsidRDefault="00B35353">
      <w:pPr>
        <w:rPr>
          <w:b/>
        </w:rPr>
      </w:pPr>
      <w:r w:rsidRPr="00B35353">
        <w:rPr>
          <w:b/>
        </w:rPr>
        <w:t>Das Unhörbare zu Sprache werden lassen</w:t>
      </w:r>
    </w:p>
    <w:p w14:paraId="3AC50375" w14:textId="77777777" w:rsidR="00B35353" w:rsidRDefault="00B35353"/>
    <w:p w14:paraId="3322767F" w14:textId="77777777" w:rsidR="00B35353" w:rsidRDefault="00B35353">
      <w:r>
        <w:t xml:space="preserve">Will ich aber eine Stimme vernehmen, die nicht aus mir selbst kommt, </w:t>
      </w:r>
    </w:p>
    <w:p w14:paraId="4C28BB8E" w14:textId="77777777" w:rsidR="00B35353" w:rsidRDefault="00B35353">
      <w:r>
        <w:t xml:space="preserve">sondern in der ein anderer, etwa Gott, zu  mir spricht, </w:t>
      </w:r>
    </w:p>
    <w:p w14:paraId="51B0131F" w14:textId="77777777" w:rsidR="00B35353" w:rsidRDefault="00B35353">
      <w:r>
        <w:t>dann muss ich lernen zu hören.</w:t>
      </w:r>
    </w:p>
    <w:p w14:paraId="6ADA729D" w14:textId="77777777" w:rsidR="00B35353" w:rsidRDefault="00B35353">
      <w:r>
        <w:t>Hinüberzuhorchen ins Nicht-Hörbare.</w:t>
      </w:r>
    </w:p>
    <w:p w14:paraId="596BCF85" w14:textId="77777777" w:rsidR="00B35353" w:rsidRDefault="00B35353">
      <w:r>
        <w:t xml:space="preserve">Denn ein Wort von Gott ergeht kaum auf diese Weise, </w:t>
      </w:r>
    </w:p>
    <w:p w14:paraId="1804FD1B" w14:textId="77777777" w:rsidR="00B35353" w:rsidRDefault="00B35353">
      <w:r>
        <w:t>wie Menschen sich einander vernehmbar machen.</w:t>
      </w:r>
    </w:p>
    <w:p w14:paraId="126EBBD8" w14:textId="77777777" w:rsidR="00B35353" w:rsidRDefault="00B35353">
      <w:r>
        <w:t>E</w:t>
      </w:r>
      <w:r w:rsidR="0020443F">
        <w:t xml:space="preserve">s ergeht in der Lautlosigkeit. </w:t>
      </w:r>
    </w:p>
    <w:p w14:paraId="3D290870" w14:textId="77777777" w:rsidR="00B35353" w:rsidRDefault="0020443F">
      <w:r>
        <w:t>I</w:t>
      </w:r>
      <w:r w:rsidR="00B35353">
        <w:t>ch muss mich also darin üben, lautlose Stimmen zu hören.</w:t>
      </w:r>
    </w:p>
    <w:p w14:paraId="6A3588A7" w14:textId="77777777" w:rsidR="00B35353" w:rsidRDefault="00B35353">
      <w:r>
        <w:t>Das ist dann etwa, als hörte ich, was ein Busch in einem Garten mir zuspricht.</w:t>
      </w:r>
    </w:p>
    <w:p w14:paraId="22C851F3" w14:textId="77777777" w:rsidR="00B35353" w:rsidRDefault="00B35353">
      <w:r>
        <w:t xml:space="preserve">Als hörte ich es, wenn die Sonne scheint oder die Sterne ihre Bahn ziehen </w:t>
      </w:r>
    </w:p>
    <w:p w14:paraId="79FCA49A" w14:textId="77777777" w:rsidR="00B35353" w:rsidRDefault="00B35353">
      <w:r>
        <w:t>oder wenn ein Fels sich an fünf Milliarden Jahre erinnert.</w:t>
      </w:r>
    </w:p>
    <w:p w14:paraId="6C43932A" w14:textId="0675825B" w:rsidR="00B35353" w:rsidRDefault="00B35353">
      <w:r>
        <w:t>Mir ist manchmal, als hört</w:t>
      </w:r>
      <w:r w:rsidR="005C6CCC">
        <w:t>e</w:t>
      </w:r>
      <w:bookmarkStart w:id="0" w:name="_GoBack"/>
      <w:bookmarkEnd w:id="0"/>
      <w:r>
        <w:t xml:space="preserve"> ich die Musik, die in einem Raum ist, </w:t>
      </w:r>
    </w:p>
    <w:p w14:paraId="7771AFC2" w14:textId="77777777" w:rsidR="00B35353" w:rsidRDefault="00B35353">
      <w:r>
        <w:t xml:space="preserve">in </w:t>
      </w:r>
      <w:proofErr w:type="gramStart"/>
      <w:r>
        <w:t>dem ein</w:t>
      </w:r>
      <w:proofErr w:type="gramEnd"/>
      <w:r>
        <w:t xml:space="preserve"> Bild von Paul Klee hängt.</w:t>
      </w:r>
    </w:p>
    <w:p w14:paraId="5F70AF45" w14:textId="77777777" w:rsidR="00B35353" w:rsidRDefault="00B35353">
      <w:r>
        <w:t>Oder ich hörte die vollkommene Stille in den Pfeilern einer romanischen Krypta.</w:t>
      </w:r>
    </w:p>
    <w:p w14:paraId="0100C568" w14:textId="77777777" w:rsidR="00B35353" w:rsidRDefault="00B35353">
      <w:r>
        <w:t xml:space="preserve">Es kommt in der Tat darauf an, dass etwas Nicht-Sichtbares Gestalt findet, </w:t>
      </w:r>
    </w:p>
    <w:p w14:paraId="15A1EA5F" w14:textId="5CE98461" w:rsidR="00B35353" w:rsidRDefault="00B35353">
      <w:r>
        <w:t xml:space="preserve">dass etwas Unhörbares zur Sprache wird und etwas Unaussprechbares zum leisen, wichtigen Wort. Das könnte </w:t>
      </w:r>
      <w:r w:rsidR="007C748F">
        <w:t>etwas vom Wichtigsten sein, das</w:t>
      </w:r>
      <w:r>
        <w:t xml:space="preserve"> sich in unserem Leben zu lernen lohnte; und ich frage mich ernsthaft, warum uns das in unseren Kirchen kaum je gelehrt wird.</w:t>
      </w:r>
    </w:p>
    <w:p w14:paraId="7FA8EBD7" w14:textId="77777777" w:rsidR="00B35353" w:rsidRDefault="00B35353"/>
    <w:p w14:paraId="0E6C9EB1" w14:textId="77777777" w:rsidR="00B35353" w:rsidRDefault="00B35353">
      <w:r>
        <w:t xml:space="preserve">Jörg Zink: Dornen können Rosen tragen. Mystik – Die Zunft des Christentums. </w:t>
      </w:r>
    </w:p>
    <w:p w14:paraId="7810A6AB" w14:textId="77777777" w:rsidR="00B35353" w:rsidRDefault="00B35353">
      <w:r>
        <w:t>Stuttgart, 1997, 68.</w:t>
      </w:r>
    </w:p>
    <w:sectPr w:rsidR="00B35353" w:rsidSect="00C378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53"/>
    <w:rsid w:val="0020443F"/>
    <w:rsid w:val="004016E6"/>
    <w:rsid w:val="005C6CCC"/>
    <w:rsid w:val="007C748F"/>
    <w:rsid w:val="00993255"/>
    <w:rsid w:val="00AF465D"/>
    <w:rsid w:val="00B35353"/>
    <w:rsid w:val="00C3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9EF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Tribull</dc:creator>
  <cp:lastModifiedBy>Benutzer02</cp:lastModifiedBy>
  <cp:revision>2</cp:revision>
  <dcterms:created xsi:type="dcterms:W3CDTF">2016-06-13T06:56:00Z</dcterms:created>
  <dcterms:modified xsi:type="dcterms:W3CDTF">2016-06-13T06:56:00Z</dcterms:modified>
</cp:coreProperties>
</file>