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54F5" w14:textId="2B9E9972" w:rsidR="00E560DA" w:rsidRPr="00E560DA" w:rsidRDefault="00E560DA" w:rsidP="00E560DA">
      <w:pPr>
        <w:spacing w:after="0"/>
        <w:rPr>
          <w:b/>
          <w:bCs/>
          <w:sz w:val="28"/>
          <w:szCs w:val="28"/>
        </w:rPr>
      </w:pPr>
      <w:r w:rsidRPr="00E560DA">
        <w:rPr>
          <w:b/>
          <w:bCs/>
          <w:sz w:val="28"/>
          <w:szCs w:val="28"/>
        </w:rPr>
        <w:t>Vorschlag für «Einschübe» beim Dankgebet und der Bitte um Vergebung</w:t>
      </w:r>
    </w:p>
    <w:p w14:paraId="7E716CF2" w14:textId="74CC2A67" w:rsidR="00E560DA" w:rsidRDefault="00E560DA" w:rsidP="00E560DA">
      <w:pPr>
        <w:spacing w:after="0"/>
        <w:rPr>
          <w:b/>
          <w:bCs/>
          <w:sz w:val="24"/>
          <w:szCs w:val="24"/>
        </w:rPr>
      </w:pPr>
    </w:p>
    <w:p w14:paraId="5783A601" w14:textId="7084667A" w:rsidR="003763CB" w:rsidRDefault="003763CB" w:rsidP="00E560DA">
      <w:pPr>
        <w:spacing w:after="0"/>
        <w:rPr>
          <w:b/>
          <w:bCs/>
          <w:sz w:val="24"/>
          <w:szCs w:val="24"/>
        </w:rPr>
      </w:pPr>
    </w:p>
    <w:p w14:paraId="225C48AA" w14:textId="4A1F6EA8" w:rsidR="003763CB" w:rsidRDefault="003763CB" w:rsidP="00E560DA">
      <w:pPr>
        <w:spacing w:after="0"/>
        <w:rPr>
          <w:b/>
          <w:bCs/>
          <w:sz w:val="24"/>
          <w:szCs w:val="24"/>
        </w:rPr>
      </w:pPr>
      <w:r>
        <w:rPr>
          <w:b/>
          <w:bCs/>
          <w:sz w:val="24"/>
          <w:szCs w:val="24"/>
        </w:rPr>
        <w:t>DANKGEBET</w:t>
      </w:r>
    </w:p>
    <w:p w14:paraId="76D85E54" w14:textId="708ADB5A" w:rsidR="00E560DA" w:rsidRDefault="00E560DA" w:rsidP="00E560DA">
      <w:pPr>
        <w:spacing w:after="0"/>
        <w:rPr>
          <w:sz w:val="24"/>
          <w:szCs w:val="24"/>
        </w:rPr>
      </w:pPr>
      <w:r>
        <w:rPr>
          <w:sz w:val="24"/>
          <w:szCs w:val="24"/>
        </w:rPr>
        <w:t xml:space="preserve">Auf der Seite 7 am Ende des Texts – </w:t>
      </w:r>
      <w:r w:rsidRPr="00E560DA">
        <w:rPr>
          <w:i/>
          <w:iCs/>
          <w:sz w:val="24"/>
          <w:szCs w:val="24"/>
        </w:rPr>
        <w:t>Danke für</w:t>
      </w:r>
      <w:r>
        <w:rPr>
          <w:i/>
          <w:iCs/>
          <w:sz w:val="24"/>
          <w:szCs w:val="24"/>
        </w:rPr>
        <w:t xml:space="preserve"> unsere Gemeinschaft untereinander und mit den Schwestern und Brüder, die rund um die Erde zum Weltgebetstag versammelt sind – </w:t>
      </w:r>
      <w:r>
        <w:rPr>
          <w:sz w:val="24"/>
          <w:szCs w:val="24"/>
        </w:rPr>
        <w:t>einen Globus in die Mitte stellen.</w:t>
      </w:r>
    </w:p>
    <w:p w14:paraId="1A0DFE57" w14:textId="25E2FFC9" w:rsidR="00E560DA" w:rsidRDefault="00E560DA" w:rsidP="00E560DA">
      <w:pPr>
        <w:spacing w:after="0"/>
        <w:rPr>
          <w:sz w:val="24"/>
          <w:szCs w:val="24"/>
        </w:rPr>
      </w:pPr>
    </w:p>
    <w:p w14:paraId="107B93FF" w14:textId="40A5F583" w:rsidR="00E560DA" w:rsidRDefault="00E560DA" w:rsidP="00E560DA">
      <w:pPr>
        <w:spacing w:after="0"/>
        <w:rPr>
          <w:sz w:val="24"/>
          <w:szCs w:val="24"/>
        </w:rPr>
      </w:pPr>
      <w:r>
        <w:rPr>
          <w:sz w:val="24"/>
          <w:szCs w:val="24"/>
        </w:rPr>
        <w:t xml:space="preserve">Beim kommenden Text liest eine Frau bis am Schluss. Eine 2. Frau wieder holt die Schlussworte – </w:t>
      </w:r>
      <w:r>
        <w:rPr>
          <w:i/>
          <w:iCs/>
          <w:sz w:val="24"/>
          <w:szCs w:val="24"/>
        </w:rPr>
        <w:t xml:space="preserve">Sorge tragen – </w:t>
      </w:r>
      <w:r>
        <w:rPr>
          <w:sz w:val="24"/>
          <w:szCs w:val="24"/>
        </w:rPr>
        <w:t>mehrmals und wird immer lauter.</w:t>
      </w:r>
    </w:p>
    <w:p w14:paraId="39C884AC" w14:textId="5C968B68" w:rsidR="00E560DA" w:rsidRDefault="00E560DA" w:rsidP="00E560DA">
      <w:pPr>
        <w:spacing w:after="0"/>
        <w:rPr>
          <w:sz w:val="24"/>
          <w:szCs w:val="24"/>
        </w:rPr>
      </w:pPr>
    </w:p>
    <w:p w14:paraId="166EF538" w14:textId="252FE46C" w:rsidR="00E560DA" w:rsidRDefault="00E560DA" w:rsidP="00E560DA">
      <w:pPr>
        <w:spacing w:after="0"/>
        <w:rPr>
          <w:sz w:val="24"/>
          <w:szCs w:val="24"/>
        </w:rPr>
      </w:pPr>
      <w:r>
        <w:rPr>
          <w:sz w:val="24"/>
          <w:szCs w:val="24"/>
        </w:rPr>
        <w:t>Der nächste Text wird gelesen. Danach kann man Wasser aus einem Krug in eine Schale giessen.</w:t>
      </w:r>
    </w:p>
    <w:p w14:paraId="395AD3EF" w14:textId="6C814359" w:rsidR="00E560DA" w:rsidRDefault="00E560DA" w:rsidP="00E560DA">
      <w:pPr>
        <w:spacing w:after="0"/>
        <w:rPr>
          <w:sz w:val="24"/>
          <w:szCs w:val="24"/>
        </w:rPr>
      </w:pPr>
    </w:p>
    <w:p w14:paraId="3601B122" w14:textId="7D7112E6" w:rsidR="00E560DA" w:rsidRDefault="00E560DA" w:rsidP="00E560DA">
      <w:pPr>
        <w:spacing w:after="0"/>
        <w:rPr>
          <w:sz w:val="24"/>
          <w:szCs w:val="24"/>
        </w:rPr>
      </w:pPr>
      <w:r>
        <w:rPr>
          <w:sz w:val="24"/>
          <w:szCs w:val="24"/>
        </w:rPr>
        <w:t xml:space="preserve">Beim kommenden Text wird auch normal gelesen. Bei – </w:t>
      </w:r>
      <w:r>
        <w:rPr>
          <w:i/>
          <w:iCs/>
          <w:sz w:val="24"/>
          <w:szCs w:val="24"/>
        </w:rPr>
        <w:t xml:space="preserve">Danke für die Wasserfälle …. – </w:t>
      </w:r>
      <w:r>
        <w:rPr>
          <w:sz w:val="24"/>
          <w:szCs w:val="24"/>
        </w:rPr>
        <w:t>Untermalung mit Regenbogenshaker, Regenrohr, oder ähnlichem. Leise beginnen, dann lauter und kräftiger werden.</w:t>
      </w:r>
    </w:p>
    <w:p w14:paraId="75EEEBE0" w14:textId="69DBE6FC" w:rsidR="00E560DA" w:rsidRDefault="00E560DA" w:rsidP="00E560DA">
      <w:pPr>
        <w:spacing w:after="0"/>
        <w:rPr>
          <w:sz w:val="24"/>
          <w:szCs w:val="24"/>
        </w:rPr>
      </w:pPr>
    </w:p>
    <w:p w14:paraId="34394011" w14:textId="2012D548" w:rsidR="00E560DA" w:rsidRDefault="00E560DA" w:rsidP="00E560DA">
      <w:pPr>
        <w:spacing w:after="0"/>
        <w:rPr>
          <w:sz w:val="24"/>
          <w:szCs w:val="24"/>
        </w:rPr>
      </w:pPr>
      <w:r>
        <w:rPr>
          <w:sz w:val="24"/>
          <w:szCs w:val="24"/>
        </w:rPr>
        <w:t xml:space="preserve">Den letzten Text – </w:t>
      </w:r>
      <w:r>
        <w:rPr>
          <w:i/>
          <w:iCs/>
          <w:sz w:val="24"/>
          <w:szCs w:val="24"/>
        </w:rPr>
        <w:t xml:space="preserve">Danke für den Klang der Kinderstimmen …… - </w:t>
      </w:r>
      <w:r w:rsidR="003763CB">
        <w:rPr>
          <w:sz w:val="24"/>
          <w:szCs w:val="24"/>
        </w:rPr>
        <w:t>wenn möglich von einem Kind oder einem Jugendlichen sprechen lassen.</w:t>
      </w:r>
    </w:p>
    <w:p w14:paraId="0D8CFCD5" w14:textId="32E500C5" w:rsidR="003763CB" w:rsidRDefault="003763CB" w:rsidP="00E560DA">
      <w:pPr>
        <w:spacing w:after="0"/>
        <w:rPr>
          <w:b/>
          <w:bCs/>
          <w:sz w:val="24"/>
          <w:szCs w:val="24"/>
        </w:rPr>
      </w:pPr>
    </w:p>
    <w:p w14:paraId="165B41F6" w14:textId="45FE3D47" w:rsidR="003763CB" w:rsidRDefault="003763CB" w:rsidP="00E560DA">
      <w:pPr>
        <w:spacing w:after="0"/>
        <w:rPr>
          <w:b/>
          <w:bCs/>
          <w:sz w:val="24"/>
          <w:szCs w:val="24"/>
        </w:rPr>
      </w:pPr>
    </w:p>
    <w:p w14:paraId="4581AE80" w14:textId="4504C128" w:rsidR="003763CB" w:rsidRDefault="003763CB" w:rsidP="00E560DA">
      <w:pPr>
        <w:spacing w:after="0"/>
        <w:rPr>
          <w:b/>
          <w:bCs/>
          <w:sz w:val="24"/>
          <w:szCs w:val="24"/>
        </w:rPr>
      </w:pPr>
      <w:r>
        <w:rPr>
          <w:b/>
          <w:bCs/>
          <w:sz w:val="24"/>
          <w:szCs w:val="24"/>
        </w:rPr>
        <w:t>BITTE UM VERGEBUNG</w:t>
      </w:r>
    </w:p>
    <w:p w14:paraId="627307A7" w14:textId="22B3046B" w:rsidR="003763CB" w:rsidRDefault="003763CB" w:rsidP="00E560DA">
      <w:pPr>
        <w:spacing w:after="0"/>
        <w:rPr>
          <w:sz w:val="24"/>
          <w:szCs w:val="24"/>
        </w:rPr>
      </w:pPr>
      <w:r>
        <w:rPr>
          <w:sz w:val="24"/>
          <w:szCs w:val="24"/>
        </w:rPr>
        <w:t>Seite 9 – Vorschlag für eine Bitte um Vergebung aus der eigenen Gemeinde</w:t>
      </w:r>
      <w:r w:rsidR="00054746">
        <w:rPr>
          <w:sz w:val="24"/>
          <w:szCs w:val="24"/>
        </w:rPr>
        <w:t xml:space="preserve"> –</w:t>
      </w:r>
    </w:p>
    <w:p w14:paraId="5323619D" w14:textId="6664025D" w:rsidR="00054746" w:rsidRPr="00054746" w:rsidRDefault="00054746" w:rsidP="00E560DA">
      <w:pPr>
        <w:spacing w:after="0"/>
        <w:rPr>
          <w:i/>
          <w:iCs/>
          <w:sz w:val="24"/>
          <w:szCs w:val="24"/>
        </w:rPr>
      </w:pPr>
      <w:r>
        <w:rPr>
          <w:i/>
          <w:iCs/>
          <w:sz w:val="24"/>
          <w:szCs w:val="24"/>
        </w:rPr>
        <w:t>Wir Europäerinnen und Europäer bekennen unsere Schuld und bitten um Vergebung, weil wir durch unsere Gier nach Wohlstand und Luxus, durch Verantwortungslosigkeit und Trägheit unsere Umwelt zerstören und dadurch Unschuldige und auch uns selbst in Gefahr bringen.</w:t>
      </w:r>
    </w:p>
    <w:sectPr w:rsidR="00054746" w:rsidRPr="000547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DA"/>
    <w:rsid w:val="00054746"/>
    <w:rsid w:val="001F6BF8"/>
    <w:rsid w:val="00314D3E"/>
    <w:rsid w:val="003763CB"/>
    <w:rsid w:val="008C56EE"/>
    <w:rsid w:val="00E560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4491"/>
  <w15:chartTrackingRefBased/>
  <w15:docId w15:val="{BD83BAF4-781E-4466-A123-775E8BBC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und Ruedi Boss</dc:creator>
  <cp:keywords/>
  <dc:description/>
  <cp:lastModifiedBy>Legler Cathrin</cp:lastModifiedBy>
  <cp:revision>2</cp:revision>
  <dcterms:created xsi:type="dcterms:W3CDTF">2021-01-11T08:06:00Z</dcterms:created>
  <dcterms:modified xsi:type="dcterms:W3CDTF">2021-01-11T08:06:00Z</dcterms:modified>
</cp:coreProperties>
</file>